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13AD" w14:textId="77777777" w:rsidR="00C31D1E" w:rsidRDefault="00183DA4">
      <w:r>
        <w:rPr>
          <w:rFonts w:ascii="Verdana" w:hAnsi="Verdana"/>
          <w:noProof/>
          <w:color w:val="1F497D"/>
        </w:rPr>
        <w:drawing>
          <wp:anchor distT="0" distB="0" distL="114300" distR="114300" simplePos="0" relativeHeight="251658240" behindDoc="0" locked="0" layoutInCell="1" allowOverlap="1" wp14:anchorId="064356D4" wp14:editId="6066AEFF">
            <wp:simplePos x="0" y="0"/>
            <wp:positionH relativeFrom="margin">
              <wp:posOffset>4429125</wp:posOffset>
            </wp:positionH>
            <wp:positionV relativeFrom="paragraph">
              <wp:posOffset>-639445</wp:posOffset>
            </wp:positionV>
            <wp:extent cx="1752600" cy="873491"/>
            <wp:effectExtent l="0" t="0" r="0" b="317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3BB75A" w14:textId="77777777" w:rsidR="005C6DE3" w:rsidRDefault="005C6DE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856E53" w14:paraId="618D8A31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1EF5D9EE" w14:textId="77777777" w:rsidR="00856E53" w:rsidRPr="00856E53" w:rsidRDefault="001529A7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Company Name</w:t>
            </w:r>
          </w:p>
        </w:tc>
        <w:tc>
          <w:tcPr>
            <w:tcW w:w="7228" w:type="dxa"/>
          </w:tcPr>
          <w:p w14:paraId="58B637F5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856E53" w14:paraId="6DAAD25B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0DFB71FD" w14:textId="77777777" w:rsidR="00856E53" w:rsidRPr="00856E53" w:rsidRDefault="001529A7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Applicant Name</w:t>
            </w:r>
          </w:p>
        </w:tc>
        <w:tc>
          <w:tcPr>
            <w:tcW w:w="7228" w:type="dxa"/>
          </w:tcPr>
          <w:p w14:paraId="0250B7E1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856E53" w14:paraId="6B27253C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4D54DFED" w14:textId="77777777" w:rsidR="00856E53" w:rsidRPr="00856E53" w:rsidRDefault="001529A7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Telephone</w:t>
            </w:r>
          </w:p>
        </w:tc>
        <w:tc>
          <w:tcPr>
            <w:tcW w:w="7228" w:type="dxa"/>
          </w:tcPr>
          <w:p w14:paraId="4C1F6309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856E53" w14:paraId="358D70D7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57CC6E40" w14:textId="77777777" w:rsidR="00856E53" w:rsidRPr="00856E53" w:rsidRDefault="001529A7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E-mail</w:t>
            </w:r>
          </w:p>
        </w:tc>
        <w:tc>
          <w:tcPr>
            <w:tcW w:w="7228" w:type="dxa"/>
          </w:tcPr>
          <w:p w14:paraId="58AE660A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160DF" w14:paraId="6BC4F24F" w14:textId="77777777" w:rsidTr="001160DF">
        <w:trPr>
          <w:trHeight w:val="1112"/>
        </w:trPr>
        <w:tc>
          <w:tcPr>
            <w:tcW w:w="2122" w:type="dxa"/>
            <w:vAlign w:val="center"/>
          </w:tcPr>
          <w:p w14:paraId="0E2EAE77" w14:textId="77777777" w:rsidR="001160DF" w:rsidRDefault="001160DF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R</w:t>
            </w: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emarks</w:t>
            </w:r>
          </w:p>
        </w:tc>
        <w:tc>
          <w:tcPr>
            <w:tcW w:w="7228" w:type="dxa"/>
          </w:tcPr>
          <w:p w14:paraId="2FE7D436" w14:textId="77777777" w:rsidR="001160DF" w:rsidRPr="00856E53" w:rsidRDefault="001160DF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</w:tbl>
    <w:p w14:paraId="7D90A09B" w14:textId="77777777" w:rsidR="00A02A51" w:rsidRPr="00856E53" w:rsidRDefault="00A02A51" w:rsidP="00A02A51">
      <w:pPr>
        <w:rPr>
          <w:rFonts w:ascii="Arial" w:hAnsi="Arial" w:cs="Arial"/>
          <w:b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E53" w14:paraId="25A25098" w14:textId="77777777" w:rsidTr="001160DF">
        <w:trPr>
          <w:trHeight w:val="505"/>
        </w:trPr>
        <w:tc>
          <w:tcPr>
            <w:tcW w:w="4675" w:type="dxa"/>
          </w:tcPr>
          <w:p w14:paraId="306E4755" w14:textId="77777777" w:rsidR="00856E53" w:rsidRDefault="00693F62" w:rsidP="005448F9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Invoice/</w:t>
            </w:r>
            <w:r w:rsidR="00856E53">
              <w:rPr>
                <w:rFonts w:asciiTheme="majorEastAsia" w:eastAsiaTheme="majorEastAsia" w:hAnsiTheme="majorEastAsia" w:cs="Arial"/>
                <w:sz w:val="24"/>
                <w:szCs w:val="24"/>
              </w:rPr>
              <w:t>Bill</w:t>
            </w: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ing address</w:t>
            </w:r>
          </w:p>
        </w:tc>
        <w:tc>
          <w:tcPr>
            <w:tcW w:w="4675" w:type="dxa"/>
          </w:tcPr>
          <w:p w14:paraId="11B34672" w14:textId="77777777" w:rsidR="00856E53" w:rsidRDefault="00856E53" w:rsidP="005448F9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Ship</w:t>
            </w:r>
            <w:r w:rsidR="00693F62">
              <w:rPr>
                <w:rFonts w:asciiTheme="majorEastAsia" w:eastAsiaTheme="majorEastAsia" w:hAnsiTheme="majorEastAsia" w:cs="Arial"/>
                <w:sz w:val="24"/>
                <w:szCs w:val="24"/>
              </w:rPr>
              <w:t>ping address</w:t>
            </w:r>
          </w:p>
        </w:tc>
      </w:tr>
      <w:tr w:rsidR="00856E53" w14:paraId="2665E39B" w14:textId="77777777" w:rsidTr="00693F62">
        <w:trPr>
          <w:trHeight w:val="1466"/>
        </w:trPr>
        <w:tc>
          <w:tcPr>
            <w:tcW w:w="4675" w:type="dxa"/>
          </w:tcPr>
          <w:p w14:paraId="5EFA8E24" w14:textId="77777777" w:rsidR="00856E53" w:rsidRPr="00851A76" w:rsidRDefault="00856E53" w:rsidP="00A02A51">
            <w:pPr>
              <w:rPr>
                <w:rFonts w:asciiTheme="majorEastAsia" w:eastAsiaTheme="majorEastAsia" w:hAnsiTheme="majorEastAsia" w:cs="Arial"/>
                <w:b/>
              </w:rPr>
            </w:pPr>
          </w:p>
        </w:tc>
        <w:tc>
          <w:tcPr>
            <w:tcW w:w="4675" w:type="dxa"/>
          </w:tcPr>
          <w:p w14:paraId="4D2BDA63" w14:textId="77777777" w:rsidR="00856E53" w:rsidRPr="00851A76" w:rsidRDefault="00856E53" w:rsidP="00A02A51">
            <w:pPr>
              <w:rPr>
                <w:rFonts w:asciiTheme="majorEastAsia" w:eastAsiaTheme="majorEastAsia" w:hAnsiTheme="majorEastAsia" w:cs="Arial"/>
                <w:b/>
              </w:rPr>
            </w:pPr>
          </w:p>
        </w:tc>
      </w:tr>
    </w:tbl>
    <w:p w14:paraId="2DD96A68" w14:textId="77777777" w:rsidR="006B5AE9" w:rsidRDefault="006B5AE9" w:rsidP="00B2342C">
      <w:pPr>
        <w:rPr>
          <w:rFonts w:asciiTheme="majorEastAsia" w:eastAsiaTheme="majorEastAsia" w:hAnsiTheme="majorEastAsia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6"/>
        <w:gridCol w:w="1333"/>
        <w:gridCol w:w="991"/>
        <w:gridCol w:w="227"/>
        <w:gridCol w:w="2184"/>
        <w:gridCol w:w="1276"/>
        <w:gridCol w:w="1123"/>
      </w:tblGrid>
      <w:tr w:rsidR="00F40D35" w14:paraId="34E511AC" w14:textId="77777777" w:rsidTr="0046535E">
        <w:trPr>
          <w:trHeight w:val="583"/>
        </w:trPr>
        <w:tc>
          <w:tcPr>
            <w:tcW w:w="2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3DAFF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I</w:t>
            </w:r>
            <w:r>
              <w:rPr>
                <w:rFonts w:asciiTheme="majorEastAsia" w:eastAsiaTheme="majorEastAsia" w:hAnsiTheme="majorEastAsia" w:cs="Arial"/>
              </w:rPr>
              <w:t>tem</w:t>
            </w: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4285197D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P</w:t>
            </w:r>
            <w:r>
              <w:rPr>
                <w:rFonts w:asciiTheme="majorEastAsia" w:eastAsiaTheme="majorEastAsia" w:hAnsiTheme="majorEastAsia" w:cs="Arial"/>
              </w:rPr>
              <w:t>rice</w:t>
            </w:r>
          </w:p>
        </w:tc>
        <w:tc>
          <w:tcPr>
            <w:tcW w:w="9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2FBABD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Q</w:t>
            </w:r>
            <w:r>
              <w:rPr>
                <w:rFonts w:asciiTheme="majorEastAsia" w:eastAsiaTheme="majorEastAsia" w:hAnsiTheme="majorEastAsia" w:cs="Arial"/>
              </w:rPr>
              <w:t>’ty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1B8E78" w14:textId="77777777" w:rsidR="00F40D35" w:rsidRPr="005448F9" w:rsidRDefault="00F40D35" w:rsidP="005448F9">
            <w:pPr>
              <w:jc w:val="distribute"/>
              <w:rPr>
                <w:rFonts w:asciiTheme="majorEastAsia" w:eastAsiaTheme="majorEastAsia" w:hAnsiTheme="majorEastAsia" w:cs="Arial"/>
                <w:w w:val="33"/>
                <w:sz w:val="2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357912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I</w:t>
            </w:r>
            <w:r>
              <w:rPr>
                <w:rFonts w:asciiTheme="majorEastAsia" w:eastAsiaTheme="majorEastAsia" w:hAnsiTheme="majorEastAsia" w:cs="Arial"/>
              </w:rPr>
              <w:t>tem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727B75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P</w:t>
            </w:r>
            <w:r>
              <w:rPr>
                <w:rFonts w:asciiTheme="majorEastAsia" w:eastAsiaTheme="majorEastAsia" w:hAnsiTheme="majorEastAsia" w:cs="Arial"/>
              </w:rPr>
              <w:t>rice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72220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Q</w:t>
            </w:r>
            <w:r>
              <w:rPr>
                <w:rFonts w:asciiTheme="majorEastAsia" w:eastAsiaTheme="majorEastAsia" w:hAnsiTheme="majorEastAsia" w:cs="Arial"/>
              </w:rPr>
              <w:t>’ty</w:t>
            </w:r>
          </w:p>
        </w:tc>
      </w:tr>
      <w:tr w:rsidR="0046535E" w14:paraId="4328F723" w14:textId="77777777" w:rsidTr="0046535E">
        <w:trPr>
          <w:trHeight w:val="1094"/>
        </w:trPr>
        <w:tc>
          <w:tcPr>
            <w:tcW w:w="2196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52E3CA7A" w14:textId="77777777" w:rsidR="0046535E" w:rsidRDefault="0046535E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5448F9">
              <w:rPr>
                <w:rFonts w:asciiTheme="majorEastAsia" w:eastAsiaTheme="majorEastAsia" w:hAnsiTheme="majorEastAsia" w:cs="Arial" w:hint="eastAsia"/>
                <w:b/>
              </w:rPr>
              <w:t>U</w:t>
            </w:r>
            <w:r w:rsidRPr="005448F9">
              <w:rPr>
                <w:rFonts w:asciiTheme="majorEastAsia" w:eastAsiaTheme="majorEastAsia" w:hAnsiTheme="majorEastAsia" w:cs="Arial"/>
                <w:b/>
              </w:rPr>
              <w:t>SB</w:t>
            </w:r>
          </w:p>
        </w:tc>
        <w:tc>
          <w:tcPr>
            <w:tcW w:w="1333" w:type="dxa"/>
            <w:vAlign w:val="center"/>
          </w:tcPr>
          <w:p w14:paraId="07DB7FBE" w14:textId="77777777" w:rsidR="0046535E" w:rsidRPr="00F40D35" w:rsidRDefault="0046535E" w:rsidP="00F40D35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>
              <w:rPr>
                <w:rFonts w:asciiTheme="majorEastAsia" w:eastAsiaTheme="majorEastAsia" w:hAnsiTheme="majorEastAsia" w:cs="Arial"/>
                <w:sz w:val="20"/>
              </w:rPr>
              <w:t>1,5</w:t>
            </w:r>
            <w:r>
              <w:rPr>
                <w:rFonts w:asciiTheme="majorEastAsia" w:eastAsiaTheme="majorEastAsia" w:hAnsiTheme="majorEastAsia" w:cs="Arial" w:hint="eastAsia"/>
                <w:sz w:val="20"/>
              </w:rPr>
              <w:t>0</w:t>
            </w:r>
            <w:r w:rsidRPr="00F40D35">
              <w:rPr>
                <w:rFonts w:asciiTheme="majorEastAsia" w:eastAsiaTheme="majorEastAsia" w:hAnsiTheme="majorEastAsia" w:cs="Arial"/>
                <w:sz w:val="20"/>
              </w:rPr>
              <w:t>0 USD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14:paraId="0AC05233" w14:textId="77777777" w:rsidR="0046535E" w:rsidRDefault="0046535E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1E2E85" w14:textId="77777777" w:rsidR="0046535E" w:rsidRDefault="0046535E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3EB5C71" w14:textId="77777777" w:rsidR="0046535E" w:rsidRPr="005448F9" w:rsidRDefault="0046535E" w:rsidP="00F40D35">
            <w:pPr>
              <w:jc w:val="center"/>
              <w:rPr>
                <w:rFonts w:asciiTheme="majorEastAsia" w:eastAsiaTheme="majorEastAsia" w:hAnsiTheme="majorEastAsia" w:cs="Arial"/>
                <w:b/>
              </w:rPr>
            </w:pPr>
            <w:r w:rsidRPr="005448F9">
              <w:rPr>
                <w:rFonts w:asciiTheme="majorEastAsia" w:eastAsiaTheme="majorEastAsia" w:hAnsiTheme="majorEastAsia" w:cs="Arial" w:hint="eastAsia"/>
                <w:b/>
              </w:rPr>
              <w:t>I</w:t>
            </w:r>
            <w:r w:rsidRPr="005448F9">
              <w:rPr>
                <w:rFonts w:asciiTheme="majorEastAsia" w:eastAsiaTheme="majorEastAsia" w:hAnsiTheme="majorEastAsia" w:cs="Arial"/>
                <w:b/>
              </w:rPr>
              <w:t>nstall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461066" w14:textId="77777777" w:rsidR="0046535E" w:rsidRDefault="0046535E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/>
                <w:sz w:val="20"/>
              </w:rPr>
              <w:t>1,00</w:t>
            </w:r>
            <w:r w:rsidRPr="00F40D35">
              <w:rPr>
                <w:rFonts w:asciiTheme="majorEastAsia" w:eastAsiaTheme="majorEastAsia" w:hAnsiTheme="majorEastAsia" w:cs="Arial"/>
                <w:sz w:val="20"/>
              </w:rPr>
              <w:t>0 USD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FFF7B" w14:textId="77777777" w:rsidR="0046535E" w:rsidRDefault="0046535E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</w:tr>
      <w:tr w:rsidR="00F40D35" w14:paraId="62738423" w14:textId="77777777" w:rsidTr="005448F9">
        <w:trPr>
          <w:trHeight w:hRule="exact" w:val="284"/>
        </w:trPr>
        <w:tc>
          <w:tcPr>
            <w:tcW w:w="93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9DD14F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</w:tr>
      <w:tr w:rsidR="00F40D35" w14:paraId="0D55165D" w14:textId="77777777" w:rsidTr="0046535E">
        <w:trPr>
          <w:trHeight w:val="575"/>
        </w:trPr>
        <w:tc>
          <w:tcPr>
            <w:tcW w:w="2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A114A6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I</w:t>
            </w:r>
            <w:r>
              <w:rPr>
                <w:rFonts w:asciiTheme="majorEastAsia" w:eastAsiaTheme="majorEastAsia" w:hAnsiTheme="majorEastAsia" w:cs="Arial"/>
              </w:rPr>
              <w:t>tem</w:t>
            </w: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32A1E74B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P</w:t>
            </w:r>
            <w:r>
              <w:rPr>
                <w:rFonts w:asciiTheme="majorEastAsia" w:eastAsiaTheme="majorEastAsia" w:hAnsiTheme="majorEastAsia" w:cs="Arial"/>
              </w:rPr>
              <w:t>rice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14:paraId="0832EA90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Q</w:t>
            </w:r>
            <w:r>
              <w:rPr>
                <w:rFonts w:asciiTheme="majorEastAsia" w:eastAsiaTheme="majorEastAsia" w:hAnsiTheme="majorEastAsia" w:cs="Arial"/>
              </w:rPr>
              <w:t>’ty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</w:tcBorders>
            <w:vAlign w:val="center"/>
          </w:tcPr>
          <w:p w14:paraId="245D4046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I</w:t>
            </w:r>
            <w:r>
              <w:rPr>
                <w:rFonts w:asciiTheme="majorEastAsia" w:eastAsiaTheme="majorEastAsia" w:hAnsiTheme="majorEastAsia" w:cs="Arial"/>
              </w:rPr>
              <w:t>D(s)</w:t>
            </w:r>
          </w:p>
        </w:tc>
        <w:tc>
          <w:tcPr>
            <w:tcW w:w="23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778C7B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P</w:t>
            </w:r>
            <w:r>
              <w:rPr>
                <w:rFonts w:asciiTheme="majorEastAsia" w:eastAsiaTheme="majorEastAsia" w:hAnsiTheme="majorEastAsia" w:cs="Arial"/>
              </w:rPr>
              <w:t xml:space="preserve">W </w:t>
            </w:r>
            <w:r w:rsidRPr="00F40D35">
              <w:rPr>
                <w:rFonts w:asciiTheme="majorEastAsia" w:eastAsiaTheme="majorEastAsia" w:hAnsiTheme="majorEastAsia" w:cs="Arial"/>
                <w:sz w:val="16"/>
              </w:rPr>
              <w:t>(non-mandatory)</w:t>
            </w:r>
          </w:p>
        </w:tc>
      </w:tr>
      <w:tr w:rsidR="0046535E" w14:paraId="0A1C9C25" w14:textId="77777777" w:rsidTr="0046535E">
        <w:trPr>
          <w:trHeight w:val="575"/>
        </w:trPr>
        <w:tc>
          <w:tcPr>
            <w:tcW w:w="2196" w:type="dxa"/>
            <w:vMerge w:val="restart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1447B2CC" w14:textId="77777777" w:rsidR="0046535E" w:rsidRDefault="0046535E" w:rsidP="005448F9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5448F9">
              <w:rPr>
                <w:rFonts w:asciiTheme="majorEastAsia" w:eastAsiaTheme="majorEastAsia" w:hAnsiTheme="majorEastAsia" w:cs="Arial" w:hint="eastAsia"/>
                <w:b/>
              </w:rPr>
              <w:t>W</w:t>
            </w:r>
            <w:r w:rsidRPr="005448F9">
              <w:rPr>
                <w:rFonts w:asciiTheme="majorEastAsia" w:eastAsiaTheme="majorEastAsia" w:hAnsiTheme="majorEastAsia" w:cs="Arial"/>
                <w:b/>
              </w:rPr>
              <w:t>EB/APP ID</w:t>
            </w:r>
          </w:p>
        </w:tc>
        <w:tc>
          <w:tcPr>
            <w:tcW w:w="1333" w:type="dxa"/>
            <w:vMerge w:val="restart"/>
            <w:vAlign w:val="center"/>
          </w:tcPr>
          <w:p w14:paraId="1DA2FAC0" w14:textId="77777777" w:rsidR="0046535E" w:rsidRPr="00F40D35" w:rsidRDefault="0046535E" w:rsidP="005448F9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>
              <w:rPr>
                <w:rFonts w:asciiTheme="majorEastAsia" w:eastAsiaTheme="majorEastAsia" w:hAnsiTheme="majorEastAsia" w:cs="Arial"/>
                <w:sz w:val="20"/>
              </w:rPr>
              <w:t>1,0</w:t>
            </w:r>
            <w:r>
              <w:rPr>
                <w:rFonts w:asciiTheme="majorEastAsia" w:eastAsiaTheme="majorEastAsia" w:hAnsiTheme="majorEastAsia" w:cs="Arial" w:hint="eastAsia"/>
                <w:sz w:val="20"/>
              </w:rPr>
              <w:t>0</w:t>
            </w:r>
            <w:r>
              <w:rPr>
                <w:rFonts w:asciiTheme="majorEastAsia" w:eastAsiaTheme="majorEastAsia" w:hAnsiTheme="majorEastAsia" w:cs="Arial"/>
                <w:sz w:val="20"/>
              </w:rPr>
              <w:t>0</w:t>
            </w:r>
            <w:r w:rsidRPr="00F40D35">
              <w:rPr>
                <w:rFonts w:asciiTheme="majorEastAsia" w:eastAsiaTheme="majorEastAsia" w:hAnsiTheme="majorEastAsia" w:cs="Arial"/>
                <w:sz w:val="20"/>
              </w:rPr>
              <w:t xml:space="preserve"> </w:t>
            </w:r>
            <w:r w:rsidRPr="00F40D35">
              <w:rPr>
                <w:rFonts w:asciiTheme="majorEastAsia" w:eastAsiaTheme="majorEastAsia" w:hAnsiTheme="majorEastAsia" w:cs="Arial" w:hint="eastAsia"/>
                <w:sz w:val="20"/>
              </w:rPr>
              <w:t>U</w:t>
            </w:r>
            <w:r w:rsidRPr="00F40D35">
              <w:rPr>
                <w:rFonts w:asciiTheme="majorEastAsia" w:eastAsiaTheme="majorEastAsia" w:hAnsiTheme="majorEastAsia" w:cs="Arial"/>
                <w:sz w:val="20"/>
              </w:rPr>
              <w:t>SD</w:t>
            </w:r>
          </w:p>
        </w:tc>
        <w:tc>
          <w:tcPr>
            <w:tcW w:w="991" w:type="dxa"/>
            <w:vMerge w:val="restart"/>
            <w:vAlign w:val="center"/>
          </w:tcPr>
          <w:p w14:paraId="107A6BE6" w14:textId="77777777" w:rsidR="0046535E" w:rsidRDefault="0046535E" w:rsidP="005448F9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438A095B" w14:textId="77777777" w:rsidR="0046535E" w:rsidRDefault="0046535E" w:rsidP="005448F9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399" w:type="dxa"/>
            <w:gridSpan w:val="2"/>
            <w:tcBorders>
              <w:right w:val="single" w:sz="12" w:space="0" w:color="auto"/>
            </w:tcBorders>
            <w:vAlign w:val="center"/>
          </w:tcPr>
          <w:p w14:paraId="2195C7BF" w14:textId="77777777" w:rsidR="0046535E" w:rsidRDefault="0046535E" w:rsidP="005448F9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</w:tr>
      <w:tr w:rsidR="0046535E" w14:paraId="79D5BF46" w14:textId="77777777" w:rsidTr="0046535E">
        <w:trPr>
          <w:trHeight w:val="677"/>
        </w:trPr>
        <w:tc>
          <w:tcPr>
            <w:tcW w:w="2196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14:paraId="069EDBEF" w14:textId="77777777" w:rsidR="0046535E" w:rsidRPr="005448F9" w:rsidRDefault="0046535E" w:rsidP="005448F9">
            <w:pPr>
              <w:jc w:val="center"/>
              <w:rPr>
                <w:rFonts w:asciiTheme="majorEastAsia" w:eastAsiaTheme="majorEastAsia" w:hAnsiTheme="majorEastAsia" w:cs="Arial"/>
                <w:sz w:val="18"/>
              </w:rPr>
            </w:pPr>
          </w:p>
        </w:tc>
        <w:tc>
          <w:tcPr>
            <w:tcW w:w="1333" w:type="dxa"/>
            <w:vMerge/>
            <w:tcBorders>
              <w:bottom w:val="single" w:sz="12" w:space="0" w:color="auto"/>
            </w:tcBorders>
          </w:tcPr>
          <w:p w14:paraId="176824E9" w14:textId="77777777" w:rsidR="0046535E" w:rsidRDefault="0046535E" w:rsidP="005448F9">
            <w:pPr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115CC442" w14:textId="77777777" w:rsidR="0046535E" w:rsidRDefault="0046535E" w:rsidP="005448F9">
            <w:pPr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411" w:type="dxa"/>
            <w:gridSpan w:val="2"/>
            <w:tcBorders>
              <w:bottom w:val="single" w:sz="12" w:space="0" w:color="auto"/>
            </w:tcBorders>
          </w:tcPr>
          <w:p w14:paraId="2EE1C1A3" w14:textId="77777777" w:rsidR="0046535E" w:rsidRDefault="0046535E" w:rsidP="005448F9">
            <w:pPr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39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5CE63C2" w14:textId="77777777" w:rsidR="0046535E" w:rsidRDefault="0046535E" w:rsidP="005448F9">
            <w:pPr>
              <w:rPr>
                <w:rFonts w:asciiTheme="majorEastAsia" w:eastAsiaTheme="majorEastAsia" w:hAnsiTheme="majorEastAsia" w:cs="Arial"/>
              </w:rPr>
            </w:pPr>
          </w:p>
        </w:tc>
      </w:tr>
    </w:tbl>
    <w:p w14:paraId="6AD253C6" w14:textId="4A0409B4" w:rsidR="00CA08C5" w:rsidRPr="00CA08C5" w:rsidRDefault="00CA08C5" w:rsidP="00CA08C5">
      <w:pPr>
        <w:jc w:val="both"/>
        <w:rPr>
          <w:rFonts w:asciiTheme="majorEastAsia" w:eastAsiaTheme="majorEastAsia" w:hAnsiTheme="majorEastAsia" w:cs="Arial"/>
        </w:rPr>
      </w:pPr>
      <w:r w:rsidRPr="00CA08C5">
        <w:rPr>
          <w:rFonts w:asciiTheme="majorEastAsia" w:eastAsiaTheme="majorEastAsia" w:hAnsiTheme="majorEastAsia" w:cs="Arial" w:hint="eastAsia"/>
        </w:rPr>
        <w:t>*</w:t>
      </w:r>
      <w:r>
        <w:rPr>
          <w:rFonts w:asciiTheme="majorEastAsia" w:eastAsiaTheme="majorEastAsia" w:hAnsiTheme="majorEastAsia" w:cs="Arial"/>
        </w:rPr>
        <w:t xml:space="preserve"> </w:t>
      </w:r>
      <w:r w:rsidR="00EC6C33" w:rsidRPr="00CA08C5">
        <w:rPr>
          <w:rFonts w:asciiTheme="majorEastAsia" w:eastAsiaTheme="majorEastAsia" w:hAnsiTheme="majorEastAsia" w:cs="Arial"/>
        </w:rPr>
        <w:t xml:space="preserve">Existing customers are entitled to a 70% discount on the USB version and a 60% discount on the ID/Install versions. </w:t>
      </w:r>
    </w:p>
    <w:p w14:paraId="46552286" w14:textId="6541344C" w:rsidR="00C93CBF" w:rsidRDefault="00CA08C5" w:rsidP="00CA08C5">
      <w:pPr>
        <w:pStyle w:val="a7"/>
        <w:ind w:left="0"/>
        <w:jc w:val="both"/>
        <w:rPr>
          <w:rFonts w:asciiTheme="majorEastAsia" w:eastAsiaTheme="majorEastAsia" w:hAnsiTheme="majorEastAsia" w:cs="Arial"/>
          <w:b/>
        </w:rPr>
      </w:pPr>
      <w:r>
        <w:rPr>
          <w:rFonts w:asciiTheme="majorEastAsia" w:eastAsiaTheme="majorEastAsia" w:hAnsiTheme="majorEastAsia" w:cs="Arial" w:hint="eastAsia"/>
        </w:rPr>
        <w:t xml:space="preserve">** </w:t>
      </w:r>
      <w:r w:rsidR="00EC6C33">
        <w:rPr>
          <w:rFonts w:asciiTheme="majorEastAsia" w:eastAsiaTheme="majorEastAsia" w:hAnsiTheme="majorEastAsia" w:cs="Arial"/>
        </w:rPr>
        <w:t>Wire transfer only for payment method.</w:t>
      </w:r>
    </w:p>
    <w:p w14:paraId="64E79B79" w14:textId="77777777" w:rsidR="00EC6C33" w:rsidRDefault="00EC6C33" w:rsidP="001160DF">
      <w:pPr>
        <w:pStyle w:val="a7"/>
        <w:jc w:val="right"/>
        <w:rPr>
          <w:rFonts w:asciiTheme="majorEastAsia" w:eastAsiaTheme="majorEastAsia" w:hAnsiTheme="majorEastAsia" w:cs="Arial"/>
          <w:b/>
        </w:rPr>
      </w:pPr>
    </w:p>
    <w:p w14:paraId="48857D33" w14:textId="4D703680" w:rsidR="00C93CBF" w:rsidRDefault="00C93CBF" w:rsidP="001160DF">
      <w:pPr>
        <w:pStyle w:val="a7"/>
        <w:jc w:val="right"/>
        <w:rPr>
          <w:rFonts w:asciiTheme="majorEastAsia" w:eastAsiaTheme="majorEastAsia" w:hAnsiTheme="majorEastAsia" w:cs="Arial"/>
          <w:b/>
        </w:rPr>
      </w:pPr>
      <w:r>
        <w:rPr>
          <w:rFonts w:ascii="Verdana" w:hAnsi="Verdana"/>
          <w:noProof/>
          <w:color w:val="1F497D"/>
        </w:rPr>
        <w:lastRenderedPageBreak/>
        <w:drawing>
          <wp:anchor distT="0" distB="0" distL="114300" distR="114300" simplePos="0" relativeHeight="251660288" behindDoc="0" locked="0" layoutInCell="1" allowOverlap="1" wp14:anchorId="5BC6B298" wp14:editId="70BE5A31">
            <wp:simplePos x="0" y="0"/>
            <wp:positionH relativeFrom="margin">
              <wp:posOffset>4448175</wp:posOffset>
            </wp:positionH>
            <wp:positionV relativeFrom="paragraph">
              <wp:posOffset>-610235</wp:posOffset>
            </wp:positionV>
            <wp:extent cx="1752600" cy="873491"/>
            <wp:effectExtent l="0" t="0" r="0" b="317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34202" w14:paraId="2C1E13E8" w14:textId="77777777" w:rsidTr="001160DF">
        <w:trPr>
          <w:trHeight w:val="1099"/>
        </w:trPr>
        <w:tc>
          <w:tcPr>
            <w:tcW w:w="4675" w:type="dxa"/>
          </w:tcPr>
          <w:p w14:paraId="100D0DC5" w14:textId="0B3A7515" w:rsidR="007A7E45" w:rsidRPr="00EC6C33" w:rsidRDefault="00C34202" w:rsidP="00A10940">
            <w:pPr>
              <w:rPr>
                <w:b/>
                <w:sz w:val="36"/>
              </w:rPr>
            </w:pPr>
            <w:r w:rsidRPr="007A7E45">
              <w:rPr>
                <w:b/>
                <w:sz w:val="36"/>
              </w:rPr>
              <w:t xml:space="preserve">KR-CON Price Policy </w:t>
            </w:r>
          </w:p>
        </w:tc>
        <w:tc>
          <w:tcPr>
            <w:tcW w:w="4675" w:type="dxa"/>
          </w:tcPr>
          <w:p w14:paraId="5FD5E77A" w14:textId="77777777" w:rsidR="00C34202" w:rsidRDefault="00C34202" w:rsidP="00A10940">
            <w:pPr>
              <w:rPr>
                <w:b/>
              </w:rPr>
            </w:pPr>
          </w:p>
        </w:tc>
      </w:tr>
      <w:tr w:rsidR="00C34202" w14:paraId="1AAAB7A7" w14:textId="77777777" w:rsidTr="00741503">
        <w:tc>
          <w:tcPr>
            <w:tcW w:w="4675" w:type="dxa"/>
          </w:tcPr>
          <w:p w14:paraId="18EE63EE" w14:textId="77777777" w:rsidR="00C34202" w:rsidRDefault="00741503" w:rsidP="007A7E45">
            <w:pPr>
              <w:ind w:firstLineChars="50" w:firstLine="110"/>
              <w:rPr>
                <w:b/>
              </w:rPr>
            </w:pPr>
            <w:r>
              <w:rPr>
                <w:b/>
              </w:rPr>
              <w:t xml:space="preserve">1. </w:t>
            </w:r>
            <w:r w:rsidR="00C34202" w:rsidRPr="00C34202">
              <w:rPr>
                <w:b/>
              </w:rPr>
              <w:t>USB version</w:t>
            </w:r>
          </w:p>
        </w:tc>
        <w:tc>
          <w:tcPr>
            <w:tcW w:w="4675" w:type="dxa"/>
          </w:tcPr>
          <w:p w14:paraId="0C7C613A" w14:textId="77777777" w:rsidR="00C34202" w:rsidRDefault="00741503" w:rsidP="00A1094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C34202">
              <w:rPr>
                <w:b/>
              </w:rPr>
              <w:t>ID version</w:t>
            </w:r>
          </w:p>
        </w:tc>
      </w:tr>
      <w:tr w:rsidR="00C34202" w:rsidRPr="00CA08C5" w14:paraId="0820AA04" w14:textId="77777777" w:rsidTr="00741503">
        <w:tc>
          <w:tcPr>
            <w:tcW w:w="4675" w:type="dxa"/>
          </w:tcPr>
          <w:p w14:paraId="22544362" w14:textId="77777777" w:rsidR="00C34202" w:rsidRDefault="00C34202" w:rsidP="007A7E45">
            <w:pPr>
              <w:ind w:leftChars="100" w:left="220" w:firstLineChars="50" w:firstLine="110"/>
            </w:pPr>
            <w:r>
              <w:t>$</w:t>
            </w:r>
            <w:r w:rsidR="0046535E">
              <w:t>1,5</w:t>
            </w:r>
            <w:r w:rsidR="001D7827">
              <w:rPr>
                <w:rFonts w:hint="eastAsia"/>
              </w:rPr>
              <w:t>0</w:t>
            </w:r>
            <w:r>
              <w:t>0 per 1 copy</w:t>
            </w:r>
          </w:p>
          <w:p w14:paraId="15A9C58B" w14:textId="4E6A011D" w:rsidR="00C34202" w:rsidRDefault="00C34202" w:rsidP="007A7E45">
            <w:pPr>
              <w:ind w:leftChars="100" w:left="220" w:firstLineChars="50" w:firstLine="110"/>
            </w:pPr>
            <w:r>
              <w:t xml:space="preserve">Volume discounts </w:t>
            </w:r>
          </w:p>
          <w:p w14:paraId="2D0C2F27" w14:textId="77777777" w:rsidR="0046535E" w:rsidRPr="007A7E45" w:rsidRDefault="0046535E" w:rsidP="0046535E">
            <w:pPr>
              <w:spacing w:line="180" w:lineRule="exact"/>
              <w:ind w:leftChars="274" w:left="603"/>
              <w:rPr>
                <w:sz w:val="20"/>
              </w:rPr>
            </w:pPr>
            <w:r w:rsidRPr="007A7E45">
              <w:rPr>
                <w:sz w:val="20"/>
              </w:rPr>
              <w:t>-20~50 units: 10% off</w:t>
            </w:r>
          </w:p>
          <w:p w14:paraId="4779B3D9" w14:textId="77777777" w:rsidR="0046535E" w:rsidRPr="007A7E45" w:rsidRDefault="0046535E" w:rsidP="0046535E">
            <w:pPr>
              <w:spacing w:line="180" w:lineRule="exact"/>
              <w:ind w:leftChars="274" w:left="603"/>
              <w:rPr>
                <w:sz w:val="20"/>
              </w:rPr>
            </w:pPr>
            <w:r w:rsidRPr="007A7E45">
              <w:rPr>
                <w:sz w:val="20"/>
              </w:rPr>
              <w:t>-51~100 units: 20% off</w:t>
            </w:r>
          </w:p>
          <w:p w14:paraId="3C63FC7C" w14:textId="18E5CD53" w:rsidR="009B5BC4" w:rsidRPr="009B5BC4" w:rsidRDefault="0046535E" w:rsidP="009B5BC4">
            <w:pPr>
              <w:spacing w:line="180" w:lineRule="exact"/>
              <w:ind w:leftChars="274" w:left="603"/>
              <w:rPr>
                <w:sz w:val="20"/>
              </w:rPr>
            </w:pPr>
            <w:r w:rsidRPr="007A7E45">
              <w:rPr>
                <w:sz w:val="20"/>
              </w:rPr>
              <w:t>-101 units~: 30% off</w:t>
            </w:r>
          </w:p>
        </w:tc>
        <w:tc>
          <w:tcPr>
            <w:tcW w:w="4675" w:type="dxa"/>
          </w:tcPr>
          <w:p w14:paraId="62D9E634" w14:textId="77777777" w:rsidR="00741503" w:rsidRDefault="00741503" w:rsidP="00741503">
            <w:pPr>
              <w:ind w:leftChars="100" w:left="220"/>
            </w:pPr>
            <w:r>
              <w:t>$</w:t>
            </w:r>
            <w:r w:rsidR="0046535E">
              <w:t>1,0</w:t>
            </w:r>
            <w:r w:rsidR="001D7827">
              <w:rPr>
                <w:rFonts w:hint="eastAsia"/>
              </w:rPr>
              <w:t>0</w:t>
            </w:r>
            <w:r>
              <w:t>0 per 1 ID (Valid for a year)</w:t>
            </w:r>
          </w:p>
          <w:p w14:paraId="5C614BD4" w14:textId="77777777" w:rsidR="00763633" w:rsidRPr="00763633" w:rsidRDefault="00763633" w:rsidP="00763633">
            <w:pPr>
              <w:spacing w:line="180" w:lineRule="exact"/>
              <w:ind w:leftChars="274" w:left="603"/>
              <w:rPr>
                <w:sz w:val="20"/>
              </w:rPr>
            </w:pPr>
            <w:r w:rsidRPr="00763633">
              <w:rPr>
                <w:rFonts w:hint="eastAsia"/>
                <w:sz w:val="20"/>
              </w:rPr>
              <w:t>-</w:t>
            </w:r>
            <w:r w:rsidRPr="00763633">
              <w:rPr>
                <w:sz w:val="20"/>
              </w:rPr>
              <w:t xml:space="preserve"> 2 </w:t>
            </w:r>
            <w:r w:rsidRPr="00763633">
              <w:rPr>
                <w:rFonts w:hint="eastAsia"/>
                <w:sz w:val="20"/>
              </w:rPr>
              <w:t>I</w:t>
            </w:r>
            <w:r w:rsidRPr="00763633">
              <w:rPr>
                <w:sz w:val="20"/>
              </w:rPr>
              <w:t>Ds: 10% off</w:t>
            </w:r>
          </w:p>
          <w:p w14:paraId="1BA6F649" w14:textId="77777777" w:rsidR="00763633" w:rsidRPr="00763633" w:rsidRDefault="00763633" w:rsidP="00763633">
            <w:pPr>
              <w:spacing w:line="180" w:lineRule="exact"/>
              <w:ind w:leftChars="274" w:left="603"/>
              <w:rPr>
                <w:sz w:val="20"/>
              </w:rPr>
            </w:pPr>
            <w:r w:rsidRPr="00763633">
              <w:rPr>
                <w:rFonts w:hint="eastAsia"/>
                <w:sz w:val="20"/>
              </w:rPr>
              <w:t>-</w:t>
            </w:r>
            <w:r w:rsidRPr="00763633">
              <w:rPr>
                <w:sz w:val="20"/>
              </w:rPr>
              <w:t xml:space="preserve"> 3 IDs: 20% off</w:t>
            </w:r>
          </w:p>
          <w:p w14:paraId="6F430211" w14:textId="77777777" w:rsidR="00763633" w:rsidRDefault="00763633" w:rsidP="00763633">
            <w:pPr>
              <w:spacing w:line="180" w:lineRule="exact"/>
              <w:ind w:leftChars="274" w:left="603"/>
              <w:rPr>
                <w:sz w:val="20"/>
              </w:rPr>
            </w:pPr>
            <w:r w:rsidRPr="00763633">
              <w:rPr>
                <w:rFonts w:hint="eastAsia"/>
                <w:sz w:val="20"/>
              </w:rPr>
              <w:t>-</w:t>
            </w:r>
            <w:r w:rsidRPr="00763633">
              <w:rPr>
                <w:sz w:val="20"/>
              </w:rPr>
              <w:t xml:space="preserve"> 4 IDs: 30% off</w:t>
            </w:r>
          </w:p>
          <w:p w14:paraId="78B3452D" w14:textId="77777777" w:rsidR="00741503" w:rsidRPr="00C34202" w:rsidRDefault="00741503" w:rsidP="00763633">
            <w:pPr>
              <w:ind w:leftChars="274" w:left="603"/>
              <w:rPr>
                <w:sz w:val="18"/>
              </w:rPr>
            </w:pPr>
            <w:r w:rsidRPr="00C34202">
              <w:rPr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 w:rsidRPr="00C34202">
              <w:rPr>
                <w:sz w:val="18"/>
              </w:rPr>
              <w:t>KR-CON Web version (http://krcon.krs.co.kr)</w:t>
            </w:r>
          </w:p>
          <w:p w14:paraId="1071CB0F" w14:textId="77777777" w:rsidR="00C34202" w:rsidRPr="00CA08C5" w:rsidRDefault="00741503" w:rsidP="00763633">
            <w:pPr>
              <w:ind w:leftChars="274" w:left="603"/>
              <w:rPr>
                <w:sz w:val="18"/>
                <w:lang w:val="fr-FR"/>
              </w:rPr>
            </w:pPr>
            <w:r w:rsidRPr="00CA08C5">
              <w:rPr>
                <w:sz w:val="18"/>
                <w:lang w:val="fr-FR"/>
              </w:rPr>
              <w:t>- KR-CON App version (iOS &amp; Android)</w:t>
            </w:r>
          </w:p>
          <w:p w14:paraId="7887ADBA" w14:textId="50C9AEBC" w:rsidR="009B5BC4" w:rsidRPr="00CA08C5" w:rsidRDefault="009B5BC4" w:rsidP="009B5BC4">
            <w:pPr>
              <w:spacing w:line="180" w:lineRule="exact"/>
              <w:ind w:leftChars="82" w:left="180"/>
              <w:rPr>
                <w:b/>
                <w:lang w:val="fr-FR"/>
              </w:rPr>
            </w:pPr>
          </w:p>
        </w:tc>
      </w:tr>
      <w:tr w:rsidR="00325955" w14:paraId="47658F4C" w14:textId="77777777" w:rsidTr="00741503">
        <w:tc>
          <w:tcPr>
            <w:tcW w:w="4675" w:type="dxa"/>
          </w:tcPr>
          <w:p w14:paraId="68270F3A" w14:textId="77777777" w:rsidR="00325955" w:rsidRDefault="00325955" w:rsidP="0032595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C34202">
              <w:rPr>
                <w:b/>
              </w:rPr>
              <w:t>INSTALL version</w:t>
            </w:r>
          </w:p>
          <w:p w14:paraId="3D80119E" w14:textId="77777777" w:rsidR="00325955" w:rsidRPr="00741503" w:rsidRDefault="00325955" w:rsidP="00325955">
            <w:pPr>
              <w:spacing w:line="220" w:lineRule="exact"/>
              <w:ind w:leftChars="100" w:left="220"/>
            </w:pPr>
            <w:r w:rsidRPr="00741503">
              <w:t>$</w:t>
            </w:r>
            <w:r>
              <w:t>1,00</w:t>
            </w:r>
            <w:r w:rsidRPr="00741503">
              <w:t>0 per 1 copy (Valid for a year)</w:t>
            </w:r>
          </w:p>
          <w:p w14:paraId="7530A34D" w14:textId="0FB26E2F" w:rsidR="00325955" w:rsidRDefault="00325955" w:rsidP="00325955">
            <w:pPr>
              <w:spacing w:line="220" w:lineRule="exact"/>
              <w:ind w:firstLineChars="100" w:firstLine="220"/>
            </w:pPr>
            <w:r>
              <w:t xml:space="preserve">Volume discounts </w:t>
            </w:r>
          </w:p>
          <w:p w14:paraId="65F5B70F" w14:textId="77777777" w:rsidR="00325955" w:rsidRPr="007A7E45" w:rsidRDefault="00325955" w:rsidP="00325955">
            <w:pPr>
              <w:spacing w:line="180" w:lineRule="exact"/>
              <w:ind w:firstLineChars="200" w:firstLine="400"/>
              <w:rPr>
                <w:sz w:val="20"/>
              </w:rPr>
            </w:pPr>
            <w:r w:rsidRPr="007A7E45">
              <w:rPr>
                <w:sz w:val="20"/>
              </w:rPr>
              <w:t>-20~50 units: 10% off</w:t>
            </w:r>
          </w:p>
          <w:p w14:paraId="1E7C9E7B" w14:textId="77777777" w:rsidR="00325955" w:rsidRPr="007A7E45" w:rsidRDefault="00325955" w:rsidP="00325955">
            <w:pPr>
              <w:spacing w:line="180" w:lineRule="exact"/>
              <w:ind w:firstLineChars="200" w:firstLine="400"/>
              <w:rPr>
                <w:sz w:val="20"/>
              </w:rPr>
            </w:pPr>
            <w:r w:rsidRPr="007A7E45">
              <w:rPr>
                <w:sz w:val="20"/>
              </w:rPr>
              <w:t>-51~100 units: 20% off</w:t>
            </w:r>
          </w:p>
          <w:p w14:paraId="2DD89AF8" w14:textId="77777777" w:rsidR="00325955" w:rsidRDefault="00325955" w:rsidP="00325955">
            <w:pPr>
              <w:spacing w:line="220" w:lineRule="exact"/>
              <w:ind w:firstLineChars="200" w:firstLine="400"/>
              <w:rPr>
                <w:sz w:val="20"/>
              </w:rPr>
            </w:pPr>
            <w:r w:rsidRPr="007A7E45">
              <w:rPr>
                <w:sz w:val="20"/>
              </w:rPr>
              <w:t>-101 units~: 30% off</w:t>
            </w:r>
          </w:p>
          <w:p w14:paraId="69BDDE1A" w14:textId="77777777" w:rsidR="00325955" w:rsidRPr="00325955" w:rsidRDefault="00325955" w:rsidP="00325955">
            <w:pPr>
              <w:spacing w:line="220" w:lineRule="exact"/>
              <w:ind w:leftChars="194" w:left="463" w:hangingChars="20" w:hanging="36"/>
              <w:rPr>
                <w:sz w:val="18"/>
              </w:rPr>
            </w:pPr>
            <w:r w:rsidRPr="00741503">
              <w:rPr>
                <w:sz w:val="18"/>
              </w:rPr>
              <w:t>-Can be used in an offline environment after initial download &amp; installation (</w:t>
            </w:r>
            <w:hyperlink r:id="rId8" w:history="1">
              <w:r w:rsidRPr="00C028C1">
                <w:rPr>
                  <w:rStyle w:val="a6"/>
                  <w:sz w:val="18"/>
                </w:rPr>
                <w:t>http://krcon.krs.co.kr</w:t>
              </w:r>
            </w:hyperlink>
            <w:r w:rsidRPr="00741503">
              <w:rPr>
                <w:sz w:val="18"/>
              </w:rPr>
              <w:t>)</w:t>
            </w:r>
          </w:p>
        </w:tc>
        <w:tc>
          <w:tcPr>
            <w:tcW w:w="4675" w:type="dxa"/>
          </w:tcPr>
          <w:p w14:paraId="4CF3C048" w14:textId="77777777" w:rsidR="009B5BC4" w:rsidRPr="009B5BC4" w:rsidRDefault="009B5BC4" w:rsidP="009B5BC4">
            <w:pPr>
              <w:spacing w:line="220" w:lineRule="exact"/>
              <w:rPr>
                <w:b/>
              </w:rPr>
            </w:pPr>
            <w:r w:rsidRPr="009B5BC4">
              <w:rPr>
                <w:b/>
              </w:rPr>
              <w:t>4. Special Discounts for Existing Customers</w:t>
            </w:r>
          </w:p>
          <w:p w14:paraId="3E24663E" w14:textId="08EEBB07" w:rsidR="009B5BC4" w:rsidRPr="009B5BC4" w:rsidRDefault="009B5BC4" w:rsidP="009B5BC4">
            <w:pPr>
              <w:spacing w:line="220" w:lineRule="exact"/>
            </w:pPr>
            <w:r w:rsidRPr="009B5BC4">
              <w:t>Customers who have previously purchased KR-CON are eligible for the following renewal rates:</w:t>
            </w:r>
          </w:p>
          <w:p w14:paraId="15733B6F" w14:textId="77777777" w:rsidR="009B5BC4" w:rsidRPr="009B5BC4" w:rsidRDefault="009B5BC4" w:rsidP="009B5BC4">
            <w:pPr>
              <w:spacing w:line="220" w:lineRule="exact"/>
              <w:rPr>
                <w:b/>
              </w:rPr>
            </w:pPr>
          </w:p>
          <w:p w14:paraId="3D20CDAA" w14:textId="5C5891C5" w:rsidR="009B5BC4" w:rsidRPr="009B5BC4" w:rsidRDefault="009B5BC4" w:rsidP="009B5BC4">
            <w:pPr>
              <w:spacing w:line="220" w:lineRule="exact"/>
            </w:pPr>
            <w:r w:rsidRPr="009B5BC4">
              <w:rPr>
                <w:b/>
              </w:rPr>
              <w:t xml:space="preserve">USB Version: </w:t>
            </w:r>
            <w:r w:rsidRPr="009B5BC4">
              <w:t>70% discount from the standard price.</w:t>
            </w:r>
          </w:p>
          <w:p w14:paraId="56A7C9A9" w14:textId="77777777" w:rsidR="00325955" w:rsidRDefault="009B5BC4" w:rsidP="009B5BC4">
            <w:pPr>
              <w:spacing w:line="220" w:lineRule="exact"/>
            </w:pPr>
            <w:r>
              <w:rPr>
                <w:b/>
              </w:rPr>
              <w:t xml:space="preserve">Web </w:t>
            </w:r>
            <w:r w:rsidRPr="009B5BC4">
              <w:rPr>
                <w:b/>
              </w:rPr>
              <w:t xml:space="preserve">ID &amp; INSTALL Version: </w:t>
            </w:r>
            <w:r w:rsidRPr="009B5BC4">
              <w:t>60% discount from the standard price.</w:t>
            </w:r>
          </w:p>
          <w:p w14:paraId="33FE8C9F" w14:textId="4CDD08CF" w:rsidR="009B5BC4" w:rsidRPr="00D670B8" w:rsidRDefault="009B5BC4" w:rsidP="009B5BC4">
            <w:pPr>
              <w:spacing w:line="220" w:lineRule="exact"/>
              <w:rPr>
                <w:b/>
              </w:rPr>
            </w:pPr>
          </w:p>
        </w:tc>
      </w:tr>
    </w:tbl>
    <w:p w14:paraId="43F1B87A" w14:textId="77777777" w:rsidR="00A97695" w:rsidRDefault="00741503" w:rsidP="00741503">
      <w:pPr>
        <w:ind w:firstLineChars="50" w:firstLine="180"/>
        <w:rPr>
          <w:b/>
          <w:sz w:val="36"/>
        </w:rPr>
      </w:pPr>
      <w:r w:rsidRPr="007A7E45">
        <w:rPr>
          <w:rFonts w:hint="eastAsia"/>
          <w:b/>
          <w:sz w:val="36"/>
        </w:rPr>
        <w:t>H</w:t>
      </w:r>
      <w:r w:rsidRPr="007A7E45">
        <w:rPr>
          <w:b/>
          <w:sz w:val="36"/>
        </w:rPr>
        <w:t>ow to purchase KR-CON</w:t>
      </w:r>
    </w:p>
    <w:p w14:paraId="2B3F0B05" w14:textId="77777777" w:rsidR="00A97695" w:rsidRPr="001160DF" w:rsidRDefault="00C31D1E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</w:rPr>
      </w:pPr>
      <w:r w:rsidRPr="001160DF">
        <w:rPr>
          <w:rFonts w:cstheme="minorHAnsi"/>
        </w:rPr>
        <w:t>Fill</w:t>
      </w:r>
      <w:r w:rsidR="00A97695" w:rsidRPr="001160DF">
        <w:rPr>
          <w:rFonts w:cstheme="minorHAnsi"/>
        </w:rPr>
        <w:t xml:space="preserve"> out this order form and send it back to </w:t>
      </w:r>
      <w:hyperlink r:id="rId9" w:history="1">
        <w:r w:rsidR="00A97695" w:rsidRPr="001160DF">
          <w:rPr>
            <w:rStyle w:val="a6"/>
            <w:rFonts w:cstheme="minorHAnsi"/>
          </w:rPr>
          <w:t>krcon@krs.co.kr</w:t>
        </w:r>
      </w:hyperlink>
      <w:r w:rsidR="00A97695" w:rsidRPr="001160DF">
        <w:rPr>
          <w:rFonts w:cstheme="minorHAnsi"/>
        </w:rPr>
        <w:t xml:space="preserve"> or fax.</w:t>
      </w:r>
    </w:p>
    <w:p w14:paraId="2C968B78" w14:textId="77777777" w:rsidR="00C31D1E" w:rsidRPr="001160DF" w:rsidRDefault="00C31D1E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</w:rPr>
      </w:pPr>
      <w:r w:rsidRPr="001160DF">
        <w:rPr>
          <w:rFonts w:cstheme="minorHAnsi"/>
        </w:rPr>
        <w:t>We will reply with your pro-forma invoice</w:t>
      </w:r>
    </w:p>
    <w:p w14:paraId="26714D77" w14:textId="77777777" w:rsidR="00C31D1E" w:rsidRPr="001160DF" w:rsidRDefault="00C31D1E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</w:rPr>
      </w:pPr>
      <w:r w:rsidRPr="001160DF">
        <w:rPr>
          <w:rFonts w:cstheme="minorHAnsi"/>
        </w:rPr>
        <w:t>Please forward your remittance for the dues to the banking information on the invoice.</w:t>
      </w:r>
    </w:p>
    <w:p w14:paraId="63B5A406" w14:textId="77777777" w:rsidR="00C31D1E" w:rsidRPr="001160DF" w:rsidRDefault="00C31D1E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</w:rPr>
      </w:pPr>
      <w:r w:rsidRPr="001160DF">
        <w:rPr>
          <w:rFonts w:cstheme="minorHAnsi"/>
        </w:rPr>
        <w:t>Upon our receipt of your remittance,</w:t>
      </w:r>
      <w:r w:rsidR="001160DF">
        <w:rPr>
          <w:rFonts w:cstheme="minorHAnsi"/>
        </w:rPr>
        <w:t xml:space="preserve"> </w:t>
      </w:r>
    </w:p>
    <w:p w14:paraId="4A625332" w14:textId="77777777" w:rsidR="00C31D1E" w:rsidRPr="001160DF" w:rsidRDefault="00C31D1E" w:rsidP="007A7E45">
      <w:pPr>
        <w:pStyle w:val="a7"/>
        <w:numPr>
          <w:ilvl w:val="0"/>
          <w:numId w:val="3"/>
        </w:numPr>
        <w:tabs>
          <w:tab w:val="left" w:pos="6505"/>
        </w:tabs>
        <w:ind w:leftChars="327" w:left="1079"/>
        <w:rPr>
          <w:rFonts w:cstheme="minorHAnsi"/>
        </w:rPr>
      </w:pPr>
      <w:r w:rsidRPr="001160DF">
        <w:rPr>
          <w:rFonts w:cstheme="minorHAnsi"/>
        </w:rPr>
        <w:t>USB unit(s) will be sent by DHL</w:t>
      </w:r>
    </w:p>
    <w:p w14:paraId="391E76E9" w14:textId="77777777" w:rsidR="00C31D1E" w:rsidRPr="001160DF" w:rsidRDefault="00C31D1E" w:rsidP="007A7E45">
      <w:pPr>
        <w:pStyle w:val="a7"/>
        <w:numPr>
          <w:ilvl w:val="0"/>
          <w:numId w:val="3"/>
        </w:numPr>
        <w:tabs>
          <w:tab w:val="left" w:pos="6505"/>
        </w:tabs>
        <w:ind w:leftChars="327" w:left="1079"/>
        <w:rPr>
          <w:rFonts w:cstheme="minorHAnsi"/>
        </w:rPr>
      </w:pPr>
      <w:r w:rsidRPr="001160DF">
        <w:rPr>
          <w:rFonts w:cstheme="minorHAnsi"/>
        </w:rPr>
        <w:t>Subscription will become valid for your Web/App ID</w:t>
      </w:r>
    </w:p>
    <w:p w14:paraId="60C4A900" w14:textId="77777777" w:rsidR="00C31D1E" w:rsidRPr="001160DF" w:rsidRDefault="00C31D1E" w:rsidP="007A7E45">
      <w:pPr>
        <w:pStyle w:val="a7"/>
        <w:numPr>
          <w:ilvl w:val="0"/>
          <w:numId w:val="3"/>
        </w:numPr>
        <w:tabs>
          <w:tab w:val="left" w:pos="6505"/>
        </w:tabs>
        <w:ind w:leftChars="327" w:left="1079"/>
        <w:rPr>
          <w:rFonts w:cstheme="minorHAnsi"/>
        </w:rPr>
      </w:pPr>
      <w:r w:rsidRPr="001160DF">
        <w:rPr>
          <w:rFonts w:cstheme="minorHAnsi"/>
        </w:rPr>
        <w:t>Activation code for Install version will be sent via e-mail</w:t>
      </w:r>
    </w:p>
    <w:p w14:paraId="73945577" w14:textId="77777777" w:rsidR="00C31D1E" w:rsidRPr="001160DF" w:rsidRDefault="00C31D1E" w:rsidP="00C31D1E">
      <w:pPr>
        <w:tabs>
          <w:tab w:val="left" w:pos="6505"/>
        </w:tabs>
        <w:rPr>
          <w:rFonts w:ascii="Arial" w:hAnsi="Arial" w:cs="Arial"/>
          <w:sz w:val="40"/>
        </w:rPr>
      </w:pPr>
    </w:p>
    <w:p w14:paraId="1C9FA8B9" w14:textId="77777777" w:rsidR="007A7E45" w:rsidRPr="001160DF" w:rsidRDefault="00C31D1E" w:rsidP="00C31D1E">
      <w:pPr>
        <w:tabs>
          <w:tab w:val="left" w:pos="6505"/>
        </w:tabs>
        <w:rPr>
          <w:rFonts w:cstheme="minorHAnsi"/>
          <w:sz w:val="28"/>
        </w:rPr>
      </w:pPr>
      <w:r w:rsidRPr="001160DF">
        <w:rPr>
          <w:rFonts w:cstheme="minorHAnsi"/>
          <w:sz w:val="28"/>
        </w:rPr>
        <w:t>Feel free to contact us for more details.</w:t>
      </w:r>
    </w:p>
    <w:p w14:paraId="341889AA" w14:textId="77777777" w:rsidR="00C31D1E" w:rsidRPr="001160DF" w:rsidRDefault="00C31D1E" w:rsidP="00C31D1E">
      <w:pPr>
        <w:tabs>
          <w:tab w:val="left" w:pos="6505"/>
        </w:tabs>
        <w:rPr>
          <w:rFonts w:cstheme="minorHAnsi"/>
        </w:rPr>
      </w:pPr>
      <w:r w:rsidRPr="001160DF">
        <w:rPr>
          <w:rFonts w:cstheme="minorHAnsi"/>
        </w:rPr>
        <w:t xml:space="preserve"> </w:t>
      </w:r>
    </w:p>
    <w:tbl>
      <w:tblPr>
        <w:tblStyle w:val="a5"/>
        <w:tblpPr w:leftFromText="142" w:rightFromText="142" w:vertAnchor="text" w:horzAnchor="margin" w:tblpY="39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1160DF" w:rsidRPr="001160DF" w14:paraId="11DF4D46" w14:textId="77777777" w:rsidTr="001160DF">
        <w:trPr>
          <w:trHeight w:val="1706"/>
        </w:trPr>
        <w:tc>
          <w:tcPr>
            <w:tcW w:w="5524" w:type="dxa"/>
          </w:tcPr>
          <w:p w14:paraId="2C660B09" w14:textId="77777777" w:rsidR="001160DF" w:rsidRPr="001160DF" w:rsidRDefault="001160DF" w:rsidP="001160DF">
            <w:pPr>
              <w:spacing w:line="168" w:lineRule="auto"/>
              <w:rPr>
                <w:rFonts w:eastAsiaTheme="majorEastAsia" w:cstheme="minorHAnsi"/>
                <w:b/>
                <w:sz w:val="28"/>
              </w:rPr>
            </w:pPr>
            <w:r w:rsidRPr="001160DF">
              <w:rPr>
                <w:rFonts w:eastAsiaTheme="majorEastAsia" w:cstheme="minorHAnsi"/>
                <w:b/>
                <w:sz w:val="28"/>
              </w:rPr>
              <w:t xml:space="preserve">Contact Info. </w:t>
            </w:r>
          </w:p>
          <w:p w14:paraId="61C22EA9" w14:textId="77777777" w:rsidR="001160DF" w:rsidRPr="001160DF" w:rsidRDefault="001160DF" w:rsidP="001160DF">
            <w:pPr>
              <w:spacing w:line="168" w:lineRule="auto"/>
              <w:rPr>
                <w:rFonts w:eastAsiaTheme="majorEastAsia" w:cstheme="minorHAnsi"/>
                <w:sz w:val="28"/>
              </w:rPr>
            </w:pPr>
          </w:p>
          <w:p w14:paraId="7184F3CA" w14:textId="77777777" w:rsidR="001160DF" w:rsidRPr="001160DF" w:rsidRDefault="001160DF" w:rsidP="001160DF">
            <w:pPr>
              <w:rPr>
                <w:rFonts w:eastAsiaTheme="majorEastAsia" w:cstheme="minorHAnsi"/>
                <w:sz w:val="28"/>
                <w:szCs w:val="28"/>
              </w:rPr>
            </w:pPr>
            <w:r w:rsidRPr="001160DF">
              <w:rPr>
                <w:rFonts w:eastAsiaTheme="majorEastAsia" w:cstheme="minorHAnsi"/>
                <w:sz w:val="28"/>
                <w:szCs w:val="28"/>
              </w:rPr>
              <w:t>Convention &amp; Legislation Service Team</w:t>
            </w:r>
          </w:p>
          <w:p w14:paraId="148989E4" w14:textId="77777777" w:rsidR="001160DF" w:rsidRPr="001160DF" w:rsidRDefault="001160DF" w:rsidP="001160DF">
            <w:pPr>
              <w:rPr>
                <w:rFonts w:eastAsiaTheme="majorEastAsia" w:cstheme="minorHAnsi"/>
                <w:sz w:val="28"/>
                <w:szCs w:val="28"/>
              </w:rPr>
            </w:pPr>
            <w:r w:rsidRPr="001160DF">
              <w:rPr>
                <w:rFonts w:eastAsiaTheme="majorEastAsia" w:cstheme="minorHAnsi"/>
                <w:sz w:val="28"/>
                <w:szCs w:val="28"/>
              </w:rPr>
              <w:t>Korean Register</w:t>
            </w:r>
          </w:p>
          <w:p w14:paraId="7B7BACE4" w14:textId="77777777" w:rsidR="001160DF" w:rsidRPr="001160DF" w:rsidRDefault="001160DF" w:rsidP="001160DF">
            <w:pPr>
              <w:rPr>
                <w:rFonts w:eastAsiaTheme="majorEastAsia" w:cstheme="minorHAnsi"/>
                <w:sz w:val="28"/>
                <w:szCs w:val="28"/>
              </w:rPr>
            </w:pPr>
            <w:r w:rsidRPr="001160DF">
              <w:rPr>
                <w:rFonts w:eastAsiaTheme="majorEastAsia" w:cstheme="minorHAnsi"/>
                <w:sz w:val="28"/>
                <w:szCs w:val="28"/>
              </w:rPr>
              <w:t>Tel: +82 70 8799 83</w:t>
            </w:r>
            <w:r w:rsidR="006D05E1">
              <w:rPr>
                <w:rFonts w:eastAsiaTheme="majorEastAsia" w:cstheme="minorHAnsi"/>
                <w:sz w:val="28"/>
                <w:szCs w:val="28"/>
              </w:rPr>
              <w:t>36</w:t>
            </w:r>
          </w:p>
          <w:p w14:paraId="52A4A874" w14:textId="77777777" w:rsidR="001160DF" w:rsidRPr="001160DF" w:rsidRDefault="001160DF" w:rsidP="001160DF">
            <w:pPr>
              <w:rPr>
                <w:rFonts w:eastAsiaTheme="majorEastAsia" w:cstheme="minorHAnsi"/>
                <w:color w:val="0563C1" w:themeColor="hyperlink"/>
                <w:u w:val="single"/>
              </w:rPr>
            </w:pPr>
            <w:r w:rsidRPr="001160DF">
              <w:rPr>
                <w:rFonts w:eastAsiaTheme="majorEastAsia" w:cstheme="minorHAnsi"/>
                <w:sz w:val="28"/>
                <w:szCs w:val="28"/>
              </w:rPr>
              <w:t xml:space="preserve">Email: </w:t>
            </w:r>
            <w:hyperlink r:id="rId10" w:history="1">
              <w:r w:rsidRPr="001160DF">
                <w:rPr>
                  <w:rStyle w:val="a6"/>
                  <w:rFonts w:eastAsiaTheme="majorEastAsia" w:cstheme="minorHAnsi"/>
                  <w:sz w:val="28"/>
                  <w:szCs w:val="28"/>
                </w:rPr>
                <w:t>krcon@krs.co.kr</w:t>
              </w:r>
            </w:hyperlink>
          </w:p>
        </w:tc>
      </w:tr>
    </w:tbl>
    <w:p w14:paraId="3EA435D2" w14:textId="77777777" w:rsidR="007A7E45" w:rsidRPr="00C31D1E" w:rsidRDefault="007A7E45" w:rsidP="007A7E45">
      <w:pPr>
        <w:tabs>
          <w:tab w:val="left" w:pos="6505"/>
        </w:tabs>
        <w:rPr>
          <w:rFonts w:ascii="Arial" w:hAnsi="Arial" w:cs="Arial"/>
        </w:rPr>
      </w:pPr>
    </w:p>
    <w:sectPr w:rsidR="007A7E45" w:rsidRPr="00C31D1E" w:rsidSect="00C34202">
      <w:headerReference w:type="default" r:id="rId11"/>
      <w:type w:val="continuous"/>
      <w:pgSz w:w="12240" w:h="15840"/>
      <w:pgMar w:top="1701" w:right="1440" w:bottom="1134" w:left="1440" w:header="709" w:footer="28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778D" w14:textId="77777777" w:rsidR="00B631D3" w:rsidRDefault="00B631D3" w:rsidP="00A02A51">
      <w:pPr>
        <w:spacing w:after="0" w:line="240" w:lineRule="auto"/>
      </w:pPr>
      <w:r>
        <w:separator/>
      </w:r>
    </w:p>
  </w:endnote>
  <w:endnote w:type="continuationSeparator" w:id="0">
    <w:p w14:paraId="526BA9F9" w14:textId="77777777" w:rsidR="00B631D3" w:rsidRDefault="00B631D3" w:rsidP="00A0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922D" w14:textId="77777777" w:rsidR="00B631D3" w:rsidRDefault="00B631D3" w:rsidP="00A02A51">
      <w:pPr>
        <w:spacing w:after="0" w:line="240" w:lineRule="auto"/>
      </w:pPr>
      <w:r>
        <w:separator/>
      </w:r>
    </w:p>
  </w:footnote>
  <w:footnote w:type="continuationSeparator" w:id="0">
    <w:p w14:paraId="0CF83C77" w14:textId="77777777" w:rsidR="00B631D3" w:rsidRDefault="00B631D3" w:rsidP="00A0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80A6" w14:textId="77777777" w:rsidR="00A02A51" w:rsidRDefault="00A02A51">
    <w:pPr>
      <w:pStyle w:val="a3"/>
    </w:pPr>
  </w:p>
  <w:p w14:paraId="46BD1D5F" w14:textId="77777777" w:rsidR="00A02A51" w:rsidRPr="00BE67DC" w:rsidRDefault="00A02A51">
    <w:pPr>
      <w:pStyle w:val="a3"/>
      <w:rPr>
        <w:rFonts w:asciiTheme="majorEastAsia" w:eastAsiaTheme="majorEastAsia" w:hAnsiTheme="majorEastAsia"/>
        <w:b/>
        <w:sz w:val="52"/>
        <w:szCs w:val="52"/>
      </w:rPr>
    </w:pPr>
    <w:r w:rsidRPr="00BE67DC">
      <w:rPr>
        <w:rFonts w:asciiTheme="majorEastAsia" w:eastAsiaTheme="majorEastAsia" w:hAnsiTheme="majorEastAsia"/>
        <w:b/>
        <w:sz w:val="52"/>
        <w:szCs w:val="52"/>
      </w:rPr>
      <w:t>KR-CON 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2E3"/>
    <w:multiLevelType w:val="hybridMultilevel"/>
    <w:tmpl w:val="FB360F9E"/>
    <w:lvl w:ilvl="0" w:tplc="D792B81E">
      <w:start w:val="1"/>
      <w:numFmt w:val="bullet"/>
      <w:lvlText w:val=""/>
      <w:lvlJc w:val="left"/>
      <w:pPr>
        <w:ind w:left="800" w:hanging="360"/>
      </w:pPr>
      <w:rPr>
        <w:rFonts w:ascii="Wingdings" w:eastAsiaTheme="maj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9417D86"/>
    <w:multiLevelType w:val="hybridMultilevel"/>
    <w:tmpl w:val="2722D1C8"/>
    <w:lvl w:ilvl="0" w:tplc="E2C42E7E">
      <w:start w:val="1"/>
      <w:numFmt w:val="low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2" w15:restartNumberingAfterBreak="0">
    <w:nsid w:val="291413A6"/>
    <w:multiLevelType w:val="hybridMultilevel"/>
    <w:tmpl w:val="242E7DC4"/>
    <w:lvl w:ilvl="0" w:tplc="F764717C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5301"/>
    <w:multiLevelType w:val="hybridMultilevel"/>
    <w:tmpl w:val="05665AFA"/>
    <w:lvl w:ilvl="0" w:tplc="610EC79A">
      <w:start w:val="1"/>
      <w:numFmt w:val="decimalEnclosedCircle"/>
      <w:lvlText w:val="%1"/>
      <w:lvlJc w:val="left"/>
      <w:pPr>
        <w:ind w:left="500" w:hanging="360"/>
      </w:pPr>
      <w:rPr>
        <w:rFonts w:asciiTheme="minorHAnsi" w:hAnsi="바탕"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num w:numId="1" w16cid:durableId="643118028">
    <w:abstractNumId w:val="2"/>
  </w:num>
  <w:num w:numId="2" w16cid:durableId="1072658236">
    <w:abstractNumId w:val="3"/>
  </w:num>
  <w:num w:numId="3" w16cid:durableId="399981151">
    <w:abstractNumId w:val="1"/>
  </w:num>
  <w:num w:numId="4" w16cid:durableId="142156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51"/>
    <w:rsid w:val="000E647D"/>
    <w:rsid w:val="001160DF"/>
    <w:rsid w:val="00116723"/>
    <w:rsid w:val="001303C4"/>
    <w:rsid w:val="001529A7"/>
    <w:rsid w:val="00183DA4"/>
    <w:rsid w:val="001D7827"/>
    <w:rsid w:val="00215207"/>
    <w:rsid w:val="002C0AA3"/>
    <w:rsid w:val="00325955"/>
    <w:rsid w:val="00343784"/>
    <w:rsid w:val="00381FD7"/>
    <w:rsid w:val="003A0A98"/>
    <w:rsid w:val="003B45B9"/>
    <w:rsid w:val="004201D3"/>
    <w:rsid w:val="0046535E"/>
    <w:rsid w:val="004A48E4"/>
    <w:rsid w:val="00516F6E"/>
    <w:rsid w:val="0054192B"/>
    <w:rsid w:val="00543623"/>
    <w:rsid w:val="005448F9"/>
    <w:rsid w:val="005C6DE3"/>
    <w:rsid w:val="00663469"/>
    <w:rsid w:val="00693F62"/>
    <w:rsid w:val="006B5AE9"/>
    <w:rsid w:val="006D05E1"/>
    <w:rsid w:val="006F6942"/>
    <w:rsid w:val="0071257D"/>
    <w:rsid w:val="00726DDF"/>
    <w:rsid w:val="00741503"/>
    <w:rsid w:val="00763633"/>
    <w:rsid w:val="007A7E45"/>
    <w:rsid w:val="00837E2D"/>
    <w:rsid w:val="00851A76"/>
    <w:rsid w:val="00856E53"/>
    <w:rsid w:val="008C1EAA"/>
    <w:rsid w:val="008F4890"/>
    <w:rsid w:val="00985648"/>
    <w:rsid w:val="009B5BC4"/>
    <w:rsid w:val="009C710F"/>
    <w:rsid w:val="00A02A51"/>
    <w:rsid w:val="00A10940"/>
    <w:rsid w:val="00A11C76"/>
    <w:rsid w:val="00A334DD"/>
    <w:rsid w:val="00A97695"/>
    <w:rsid w:val="00AD7B45"/>
    <w:rsid w:val="00AE0158"/>
    <w:rsid w:val="00B2342C"/>
    <w:rsid w:val="00B40234"/>
    <w:rsid w:val="00B631D3"/>
    <w:rsid w:val="00BE67DC"/>
    <w:rsid w:val="00C31D1E"/>
    <w:rsid w:val="00C34202"/>
    <w:rsid w:val="00C82DB8"/>
    <w:rsid w:val="00C93CBF"/>
    <w:rsid w:val="00CA08C5"/>
    <w:rsid w:val="00CA6F86"/>
    <w:rsid w:val="00D670B8"/>
    <w:rsid w:val="00E3546F"/>
    <w:rsid w:val="00E4389B"/>
    <w:rsid w:val="00E945F8"/>
    <w:rsid w:val="00EC6C33"/>
    <w:rsid w:val="00F23E3E"/>
    <w:rsid w:val="00F3790E"/>
    <w:rsid w:val="00F4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B0EC0"/>
  <w15:chartTrackingRefBased/>
  <w15:docId w15:val="{3B93CDF3-C5D1-456E-BE4D-A8548181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A02A51"/>
  </w:style>
  <w:style w:type="paragraph" w:styleId="a4">
    <w:name w:val="footer"/>
    <w:basedOn w:val="a"/>
    <w:link w:val="Char0"/>
    <w:uiPriority w:val="99"/>
    <w:unhideWhenUsed/>
    <w:rsid w:val="00A0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A02A51"/>
  </w:style>
  <w:style w:type="table" w:styleId="a5">
    <w:name w:val="Table Grid"/>
    <w:basedOn w:val="a1"/>
    <w:uiPriority w:val="39"/>
    <w:rsid w:val="00BE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56E5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51A76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381F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81FD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97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con.krs.co.k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rcon@krs.co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con@krs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329</Words>
  <Characters>1594</Characters>
  <Application>Microsoft Office Word</Application>
  <DocSecurity>0</DocSecurity>
  <Lines>144</Lines>
  <Paragraphs>96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김정섭</dc:creator>
  <cp:keywords/>
  <dc:description/>
  <cp:lastModifiedBy>KIM Seongcheol</cp:lastModifiedBy>
  <cp:revision>4</cp:revision>
  <cp:lastPrinted>2019-11-01T00:57:00Z</cp:lastPrinted>
  <dcterms:created xsi:type="dcterms:W3CDTF">2025-02-21T08:22:00Z</dcterms:created>
  <dcterms:modified xsi:type="dcterms:W3CDTF">2026-03-12T02:10:00Z</dcterms:modified>
</cp:coreProperties>
</file>